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DF53" w14:textId="77777777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СООБЩЕНИЕ</w:t>
      </w:r>
    </w:p>
    <w:p w14:paraId="1147B0A6" w14:textId="4437CEAB" w:rsid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 xml:space="preserve">О ПРОВЕДЕНИИ </w:t>
      </w:r>
      <w:r w:rsidR="009021A0">
        <w:rPr>
          <w:rFonts w:ascii="Times New Roman" w:hAnsi="Times New Roman" w:cs="Times New Roman"/>
          <w:b/>
          <w:sz w:val="24"/>
          <w:szCs w:val="20"/>
        </w:rPr>
        <w:t>ГОДОВОГО</w:t>
      </w:r>
      <w:r>
        <w:rPr>
          <w:rFonts w:ascii="Times New Roman" w:hAnsi="Times New Roman" w:cs="Times New Roman"/>
          <w:b/>
          <w:sz w:val="24"/>
          <w:szCs w:val="20"/>
        </w:rPr>
        <w:t xml:space="preserve"> ОБЩЕГО СОБРАНИЯ АКЦИОНЕРОВ</w:t>
      </w:r>
    </w:p>
    <w:p w14:paraId="4F866D6F" w14:textId="75509C7B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АО «</w:t>
      </w:r>
      <w:r w:rsidR="009021A0">
        <w:rPr>
          <w:rFonts w:ascii="Times New Roman" w:hAnsi="Times New Roman" w:cs="Times New Roman"/>
          <w:b/>
          <w:sz w:val="24"/>
          <w:szCs w:val="20"/>
        </w:rPr>
        <w:t>ЗИМХЛЕБОПРОДУКТ</w:t>
      </w:r>
      <w:r w:rsidRPr="002B6DC8">
        <w:rPr>
          <w:rFonts w:ascii="Times New Roman" w:hAnsi="Times New Roman" w:cs="Times New Roman"/>
          <w:b/>
          <w:sz w:val="24"/>
          <w:szCs w:val="20"/>
        </w:rPr>
        <w:t>»</w:t>
      </w:r>
    </w:p>
    <w:p w14:paraId="732125F2" w14:textId="3974F89A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021A0" w:rsidRPr="00E40A59" w14:paraId="35E6C8DF" w14:textId="77777777" w:rsidTr="00D13F92">
        <w:tc>
          <w:tcPr>
            <w:tcW w:w="10598" w:type="dxa"/>
            <w:hideMark/>
          </w:tcPr>
          <w:p w14:paraId="79FE0FC0" w14:textId="25E9468E" w:rsidR="009021A0" w:rsidRPr="00E40A59" w:rsidRDefault="009021A0" w:rsidP="00813689">
            <w:pPr>
              <w:spacing w:after="0" w:line="240" w:lineRule="auto"/>
              <w:ind w:left="-108"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Зимхлебопродукт</w:t>
            </w:r>
            <w:proofErr w:type="spellEnd"/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» (далее – Общество) в соответствии с решением Совета директоров Общества (Протокол №01/202</w:t>
            </w:r>
            <w:r w:rsidR="00E40A59" w:rsidRPr="00E40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5C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0A59" w:rsidRPr="00E40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г.) сообщает акционерам о проведении годового Общего собрания акционеров (далее – Собрание). </w:t>
            </w:r>
          </w:p>
          <w:p w14:paraId="22AF3090" w14:textId="77777777" w:rsidR="009021A0" w:rsidRPr="00E40A59" w:rsidRDefault="009021A0" w:rsidP="00D1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D482" w14:textId="56D86D81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="009021A0" w:rsidRPr="00E40A59">
        <w:rPr>
          <w:rFonts w:ascii="Times New Roman" w:hAnsi="Times New Roman" w:cs="Times New Roman"/>
          <w:sz w:val="24"/>
          <w:szCs w:val="24"/>
        </w:rPr>
        <w:t>А</w:t>
      </w:r>
      <w:r w:rsidRPr="00E40A59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9021A0" w:rsidRPr="00E40A59">
        <w:rPr>
          <w:rFonts w:ascii="Times New Roman" w:hAnsi="Times New Roman" w:cs="Times New Roman"/>
          <w:sz w:val="24"/>
          <w:szCs w:val="24"/>
        </w:rPr>
        <w:t>Зимхлебопродукт</w:t>
      </w:r>
      <w:proofErr w:type="spellEnd"/>
      <w:r w:rsidRPr="00E40A59">
        <w:rPr>
          <w:rFonts w:ascii="Times New Roman" w:hAnsi="Times New Roman" w:cs="Times New Roman"/>
          <w:sz w:val="24"/>
          <w:szCs w:val="24"/>
        </w:rPr>
        <w:t>».</w:t>
      </w:r>
    </w:p>
    <w:p w14:paraId="3AC56295" w14:textId="34965C1B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="009021A0" w:rsidRPr="00E40A59">
        <w:rPr>
          <w:rFonts w:ascii="Times New Roman" w:hAnsi="Times New Roman" w:cs="Times New Roman"/>
          <w:sz w:val="24"/>
          <w:szCs w:val="24"/>
        </w:rPr>
        <w:t>Российская Федерация, 34746</w:t>
      </w:r>
      <w:r w:rsidR="006F7E32">
        <w:rPr>
          <w:rFonts w:ascii="Times New Roman" w:hAnsi="Times New Roman" w:cs="Times New Roman"/>
          <w:sz w:val="24"/>
          <w:szCs w:val="24"/>
        </w:rPr>
        <w:t>2</w:t>
      </w:r>
      <w:r w:rsidR="009021A0" w:rsidRPr="00E40A59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9021A0" w:rsidRPr="00E40A59">
        <w:rPr>
          <w:rFonts w:ascii="Times New Roman" w:hAnsi="Times New Roman" w:cs="Times New Roman"/>
          <w:sz w:val="24"/>
          <w:szCs w:val="24"/>
        </w:rPr>
        <w:t>п.Зимовники</w:t>
      </w:r>
      <w:proofErr w:type="spellEnd"/>
      <w:r w:rsidR="009021A0" w:rsidRPr="00E40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1A0" w:rsidRPr="00E40A59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="009021A0" w:rsidRPr="00E40A59">
        <w:rPr>
          <w:rFonts w:ascii="Times New Roman" w:hAnsi="Times New Roman" w:cs="Times New Roman"/>
          <w:sz w:val="24"/>
          <w:szCs w:val="24"/>
        </w:rPr>
        <w:t>, 99.</w:t>
      </w:r>
    </w:p>
    <w:p w14:paraId="5DF49431" w14:textId="00DD8F4D" w:rsidR="009021A0" w:rsidRPr="00E40A59" w:rsidRDefault="009021A0" w:rsidP="009021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Дата проведения Собрания (д</w:t>
      </w:r>
      <w:r w:rsidR="002B6DC8" w:rsidRPr="00E40A59">
        <w:rPr>
          <w:rFonts w:ascii="Times New Roman" w:hAnsi="Times New Roman" w:cs="Times New Roman"/>
          <w:sz w:val="24"/>
          <w:szCs w:val="24"/>
        </w:rPr>
        <w:t>ата окончания приема заполненных бюллетеней для голосования</w:t>
      </w:r>
      <w:r w:rsidRPr="00E40A59">
        <w:rPr>
          <w:rFonts w:ascii="Times New Roman" w:hAnsi="Times New Roman" w:cs="Times New Roman"/>
          <w:sz w:val="24"/>
          <w:szCs w:val="24"/>
        </w:rPr>
        <w:t>)</w:t>
      </w:r>
      <w:r w:rsidR="002B6DC8" w:rsidRPr="00E40A59">
        <w:rPr>
          <w:rFonts w:ascii="Times New Roman" w:hAnsi="Times New Roman" w:cs="Times New Roman"/>
          <w:sz w:val="24"/>
          <w:szCs w:val="24"/>
        </w:rPr>
        <w:t xml:space="preserve">: </w:t>
      </w:r>
      <w:r w:rsidR="00225CC6" w:rsidRPr="00225CC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25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E40A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5CC6">
        <w:rPr>
          <w:rFonts w:ascii="Times New Roman" w:hAnsi="Times New Roman" w:cs="Times New Roman"/>
          <w:b/>
          <w:sz w:val="24"/>
          <w:szCs w:val="24"/>
        </w:rPr>
        <w:t>1</w:t>
      </w:r>
      <w:r w:rsidRPr="00E40A59">
        <w:rPr>
          <w:rFonts w:ascii="Times New Roman" w:hAnsi="Times New Roman" w:cs="Times New Roman"/>
          <w:b/>
          <w:sz w:val="24"/>
          <w:szCs w:val="24"/>
        </w:rPr>
        <w:t>г.</w:t>
      </w:r>
    </w:p>
    <w:p w14:paraId="017C0AB0" w14:textId="7A57E1EB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225CC6" w:rsidRPr="00225CC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0EB2B471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обыкновенные, привилегированные.</w:t>
      </w:r>
    </w:p>
    <w:p w14:paraId="6C123960" w14:textId="5FA07D3D" w:rsidR="009021A0" w:rsidRPr="00E40A59" w:rsidRDefault="002B6DC8" w:rsidP="00902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должны направляться заполненные бюллетени для голосования: </w:t>
      </w:r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34746</w:t>
      </w:r>
      <w:r w:rsidR="006F7E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, Ростовская область, </w:t>
      </w:r>
      <w:proofErr w:type="spellStart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п.Зимовники</w:t>
      </w:r>
      <w:proofErr w:type="spellEnd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ул.Железнодорожная</w:t>
      </w:r>
      <w:proofErr w:type="spellEnd"/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, 99.</w:t>
      </w:r>
    </w:p>
    <w:p w14:paraId="2296EA06" w14:textId="2DCEC0B4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Вид собрания: </w:t>
      </w:r>
      <w:r w:rsidR="0032781A" w:rsidRPr="00E40A5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одовое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9CC039" w14:textId="38ACE161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Форма проведения собрания: </w:t>
      </w:r>
      <w:r w:rsidR="0032781A" w:rsidRPr="00E40A5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аочное голосование.</w:t>
      </w:r>
    </w:p>
    <w:p w14:paraId="22870E9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A66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01C868D6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006A86EE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1E07" w14:textId="105079C8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Вопросы, включенные в повестку дня общего собрания акционеров Общества:</w:t>
      </w:r>
    </w:p>
    <w:p w14:paraId="7E8348C9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 Общества за 2020 год.</w:t>
      </w:r>
    </w:p>
    <w:p w14:paraId="0D8C5516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Распределение прибыли (в том числе выплата (объявление) дивидендов) и убытков Общества по результатам 2020 отчетного года. </w:t>
      </w:r>
    </w:p>
    <w:p w14:paraId="5BA8EF74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Общества.</w:t>
      </w:r>
    </w:p>
    <w:p w14:paraId="7AF71366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Избрание членов Ревизионной комиссии Общества.</w:t>
      </w:r>
    </w:p>
    <w:p w14:paraId="73B01D39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Утверждение аудитора Общества на 2021 год.</w:t>
      </w:r>
    </w:p>
    <w:p w14:paraId="66332F58" w14:textId="73D822C9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6A7D9" w14:textId="77777777" w:rsidR="00E40A59" w:rsidRPr="00E40A59" w:rsidRDefault="00E40A59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2C7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6C32C7D7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9718C" w14:textId="0AC13466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</w:t>
      </w:r>
      <w:r w:rsidR="00813689" w:rsidRPr="00E40A59">
        <w:rPr>
          <w:rFonts w:ascii="Times New Roman" w:hAnsi="Times New Roman" w:cs="Times New Roman"/>
          <w:sz w:val="24"/>
          <w:szCs w:val="24"/>
        </w:rPr>
        <w:t>34746</w:t>
      </w:r>
      <w:r w:rsidR="006F7E32">
        <w:rPr>
          <w:rFonts w:ascii="Times New Roman" w:hAnsi="Times New Roman" w:cs="Times New Roman"/>
          <w:sz w:val="24"/>
          <w:szCs w:val="24"/>
        </w:rPr>
        <w:t>2</w:t>
      </w:r>
      <w:r w:rsidR="00813689" w:rsidRPr="00E40A59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813689" w:rsidRPr="00E40A59">
        <w:rPr>
          <w:rFonts w:ascii="Times New Roman" w:hAnsi="Times New Roman" w:cs="Times New Roman"/>
          <w:sz w:val="24"/>
          <w:szCs w:val="24"/>
        </w:rPr>
        <w:t>п.Зимовники</w:t>
      </w:r>
      <w:proofErr w:type="spellEnd"/>
      <w:r w:rsidR="00813689" w:rsidRPr="00E40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689" w:rsidRPr="00E40A59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="00813689" w:rsidRPr="00E40A59">
        <w:rPr>
          <w:rFonts w:ascii="Times New Roman" w:hAnsi="Times New Roman" w:cs="Times New Roman"/>
          <w:sz w:val="24"/>
          <w:szCs w:val="24"/>
        </w:rPr>
        <w:t>, 99,</w:t>
      </w:r>
      <w:r w:rsidRPr="00E40A59">
        <w:rPr>
          <w:rFonts w:ascii="Times New Roman" w:hAnsi="Times New Roman" w:cs="Times New Roman"/>
          <w:sz w:val="24"/>
          <w:szCs w:val="24"/>
        </w:rPr>
        <w:t xml:space="preserve"> в течение 20 дней до даты проведения общего собрания акционеров, в рабочие дни и часы Общества.</w:t>
      </w:r>
    </w:p>
    <w:p w14:paraId="17F5FE2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AC69" w14:textId="77777777" w:rsidR="00E40A59" w:rsidRDefault="00E40A59" w:rsidP="00E40A59">
      <w:pPr>
        <w:jc w:val="both"/>
        <w:rPr>
          <w:rFonts w:ascii="Arial Narrow" w:eastAsia="Times New Roman" w:hAnsi="Arial Narrow"/>
        </w:rPr>
      </w:pPr>
    </w:p>
    <w:p w14:paraId="366CB8EC" w14:textId="77777777" w:rsidR="00813689" w:rsidRPr="00E40A59" w:rsidRDefault="00813689" w:rsidP="00813689">
      <w:pPr>
        <w:rPr>
          <w:rFonts w:ascii="Times New Roman" w:hAnsi="Times New Roman" w:cs="Times New Roman"/>
          <w:b/>
          <w:sz w:val="24"/>
          <w:szCs w:val="24"/>
        </w:rPr>
      </w:pPr>
    </w:p>
    <w:p w14:paraId="6D46F43B" w14:textId="4A519277" w:rsidR="00813689" w:rsidRPr="00E40A59" w:rsidRDefault="00813689" w:rsidP="00813689">
      <w:pPr>
        <w:rPr>
          <w:rFonts w:ascii="Times New Roman" w:hAnsi="Times New Roman" w:cs="Times New Roman"/>
          <w:b/>
          <w:sz w:val="24"/>
          <w:szCs w:val="24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Совет директоров АО «</w:t>
      </w:r>
      <w:proofErr w:type="spellStart"/>
      <w:r w:rsidRPr="00E40A59">
        <w:rPr>
          <w:rFonts w:ascii="Times New Roman" w:hAnsi="Times New Roman" w:cs="Times New Roman"/>
          <w:b/>
          <w:sz w:val="24"/>
          <w:szCs w:val="24"/>
        </w:rPr>
        <w:t>Зимхлебопродукт</w:t>
      </w:r>
      <w:proofErr w:type="spellEnd"/>
      <w:r w:rsidRPr="00E40A59">
        <w:rPr>
          <w:rFonts w:ascii="Times New Roman" w:hAnsi="Times New Roman" w:cs="Times New Roman"/>
          <w:b/>
          <w:sz w:val="24"/>
          <w:szCs w:val="24"/>
        </w:rPr>
        <w:t>»</w:t>
      </w:r>
    </w:p>
    <w:p w14:paraId="4198F7BD" w14:textId="50F49169" w:rsidR="002B6DC8" w:rsidRPr="0081368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6DC8" w:rsidRPr="00813689" w:rsidSect="00E36644">
      <w:pgSz w:w="11906" w:h="16838"/>
      <w:pgMar w:top="567" w:right="1274" w:bottom="567" w:left="1134" w:header="0" w:footer="415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27CD" w14:textId="77777777" w:rsidR="00BC5416" w:rsidRDefault="00BC5416" w:rsidP="00B62C1E">
      <w:pPr>
        <w:spacing w:after="0" w:line="240" w:lineRule="auto"/>
      </w:pPr>
      <w:r>
        <w:separator/>
      </w:r>
    </w:p>
  </w:endnote>
  <w:endnote w:type="continuationSeparator" w:id="0">
    <w:p w14:paraId="0292BE34" w14:textId="77777777" w:rsidR="00BC5416" w:rsidRDefault="00BC5416" w:rsidP="00B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9A6D" w14:textId="77777777" w:rsidR="00BC5416" w:rsidRDefault="00BC5416" w:rsidP="00B62C1E">
      <w:pPr>
        <w:spacing w:after="0" w:line="240" w:lineRule="auto"/>
      </w:pPr>
      <w:r>
        <w:separator/>
      </w:r>
    </w:p>
  </w:footnote>
  <w:footnote w:type="continuationSeparator" w:id="0">
    <w:p w14:paraId="42F5BB84" w14:textId="77777777" w:rsidR="00BC5416" w:rsidRDefault="00BC5416" w:rsidP="00B6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5B"/>
    <w:multiLevelType w:val="hybridMultilevel"/>
    <w:tmpl w:val="392CA7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B1323"/>
    <w:multiLevelType w:val="hybridMultilevel"/>
    <w:tmpl w:val="BF0833D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702D"/>
    <w:multiLevelType w:val="hybridMultilevel"/>
    <w:tmpl w:val="750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4F3E"/>
    <w:multiLevelType w:val="hybridMultilevel"/>
    <w:tmpl w:val="7C22C82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1E"/>
    <w:rsid w:val="00016BFC"/>
    <w:rsid w:val="00091AFF"/>
    <w:rsid w:val="00167285"/>
    <w:rsid w:val="001D780A"/>
    <w:rsid w:val="001F023F"/>
    <w:rsid w:val="00225CC6"/>
    <w:rsid w:val="00276ED3"/>
    <w:rsid w:val="002B6DC8"/>
    <w:rsid w:val="0032781A"/>
    <w:rsid w:val="0044071F"/>
    <w:rsid w:val="006D715C"/>
    <w:rsid w:val="006E5C8B"/>
    <w:rsid w:val="006F7E32"/>
    <w:rsid w:val="007F2E29"/>
    <w:rsid w:val="00802E5A"/>
    <w:rsid w:val="00813689"/>
    <w:rsid w:val="009021A0"/>
    <w:rsid w:val="009470A5"/>
    <w:rsid w:val="009C6BDD"/>
    <w:rsid w:val="00A45E28"/>
    <w:rsid w:val="00A4623C"/>
    <w:rsid w:val="00B62C1E"/>
    <w:rsid w:val="00B91F63"/>
    <w:rsid w:val="00BC5416"/>
    <w:rsid w:val="00CA32B4"/>
    <w:rsid w:val="00CF7F8D"/>
    <w:rsid w:val="00E36644"/>
    <w:rsid w:val="00E40A59"/>
    <w:rsid w:val="00EF2B44"/>
    <w:rsid w:val="00FF157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58A6"/>
  <w15:chartTrackingRefBased/>
  <w15:docId w15:val="{05DA5B34-2867-46BF-A9AA-3F9651B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2C1E"/>
  </w:style>
  <w:style w:type="paragraph" w:styleId="a5">
    <w:name w:val="header"/>
    <w:basedOn w:val="a"/>
    <w:link w:val="a6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C1E"/>
  </w:style>
  <w:style w:type="paragraph" w:styleId="a7">
    <w:name w:val="List Paragraph"/>
    <w:basedOn w:val="a"/>
    <w:uiPriority w:val="34"/>
    <w:qFormat/>
    <w:rsid w:val="00B91F63"/>
    <w:pPr>
      <w:ind w:left="720"/>
      <w:contextualSpacing/>
    </w:pPr>
  </w:style>
  <w:style w:type="paragraph" w:customStyle="1" w:styleId="1">
    <w:name w:val="Обычный1"/>
    <w:rsid w:val="00813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Федорович Елена Николаевна</cp:lastModifiedBy>
  <cp:revision>3</cp:revision>
  <dcterms:created xsi:type="dcterms:W3CDTF">2021-04-15T07:17:00Z</dcterms:created>
  <dcterms:modified xsi:type="dcterms:W3CDTF">2021-04-15T08:00:00Z</dcterms:modified>
</cp:coreProperties>
</file>